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1.            MDL is constructing War</w:t>
      </w:r>
      <w:bookmarkStart w:id="0" w:name="_GoBack"/>
      <w:bookmarkEnd w:id="0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ships &amp; Submarines for Indian Navy based on orders placed by Navy. During Construction of Ship or Submarines a large no of items are required to be fitted in Ships &amp; Submarines. These items are either sourced from Indian market or imported depending upon availability. These items are required to meet high quality standard &amp; undergo stringent test &amp; trials prior to fitment in Ship/Submarines.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 xml:space="preserve">2.             The requirements of these items are project based &amp; not on continuous basis.  The items are procured through e procurement process. The requirement is uploaded in MDL website as and when required along with technical specification, quality &amp; quantity requirement. From the list of items being </w:t>
      </w:r>
      <w:proofErr w:type="gram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imported ,</w:t>
      </w:r>
      <w:proofErr w:type="gram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items which can be indigenized by MSME  are follows:-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919"/>
        <w:gridCol w:w="2226"/>
        <w:gridCol w:w="2495"/>
        <w:gridCol w:w="1829"/>
      </w:tblGrid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SNo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Item Description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Capacity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Qty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/ Ship</w:t>
            </w:r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(a)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Ventilation Fan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Centrifugal/ Radial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3000-10,000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CuM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/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Hr</w:t>
            </w:r>
            <w:proofErr w:type="spell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130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(b)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Smoke Extraction Fan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Centrifugal Type, 400°C for 1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Hr</w:t>
            </w:r>
            <w:proofErr w:type="spell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3000-6000CuM/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Hr</w:t>
            </w:r>
            <w:proofErr w:type="spellEnd"/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09  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(c)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Smoke extraction Hose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Compressible Type, 400°C for 1 Hour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ø 300 , 6 Metres length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19  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(d)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RAS Hoses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Rubber Hoses as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Def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 Standard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ø 100 , 6 Metres length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05  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(e)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Oily water Separator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Gravity Separation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05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Cu.M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/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Hr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, IMO Certified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02  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(f)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Bridge Window Glass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Root Opaque  Optically Transparent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Transmission 75%, Blast Pressure 2.1 Bar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32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(g)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MCT Gland (Hybrid)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Hybrid Type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Resistant, Air &amp; Water tightness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 950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(h)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Resistant Door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Class B15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Resistant, Air &amp; Water tightness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10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(j)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Resistant Panel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Class B15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Wall Mounted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600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Sq.Mt</w:t>
            </w:r>
            <w:proofErr w:type="spellEnd"/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(k)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Pipe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BulkHead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 Fittings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Hybrid Type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Fire Resistant, Air &amp; Water tightness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200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AE203A" w:rsidRPr="00AE203A" w:rsidTr="00AE203A">
        <w:trPr>
          <w:tblCellSpacing w:w="0" w:type="dxa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(l)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Flangeless Coupling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Grip Type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Fire Resistant, Water Test Pressure 20 Bar, 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3A" w:rsidRPr="00AE203A" w:rsidRDefault="00AE203A" w:rsidP="00AE20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</w:pPr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 xml:space="preserve">450 </w:t>
            </w:r>
            <w:proofErr w:type="spellStart"/>
            <w:r w:rsidRPr="00AE203A">
              <w:rPr>
                <w:rFonts w:ascii="Times New Roman" w:eastAsia="Calibri" w:hAnsi="Times New Roman" w:cs="Times New Roman"/>
                <w:sz w:val="24"/>
                <w:szCs w:val="24"/>
                <w:lang w:eastAsia="en-IN"/>
              </w:rPr>
              <w:t>Nos</w:t>
            </w:r>
            <w:proofErr w:type="spellEnd"/>
          </w:p>
        </w:tc>
      </w:tr>
    </w:tbl>
    <w:p w:rsidR="00AE203A" w:rsidRPr="00AE203A" w:rsidRDefault="00AE203A" w:rsidP="00AE203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</w:r>
      <w:r w:rsidRPr="00AE203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IN"/>
        </w:rPr>
        <w:t>Contact Person Details</w:t>
      </w: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:-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 xml:space="preserve">(a)  J </w:t>
      </w:r>
      <w:proofErr w:type="spell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Panigrahi</w:t>
      </w:r>
      <w:proofErr w:type="spell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 DGM (Indigenisation)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Tel: 022-23762705</w:t>
      </w:r>
      <w:proofErr w:type="gram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  Mob</w:t>
      </w:r>
      <w:proofErr w:type="gram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: 07045937798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 xml:space="preserve">Mail: </w:t>
      </w:r>
      <w:hyperlink r:id="rId5" w:history="1">
        <w:r w:rsidRPr="00AE20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IN"/>
          </w:rPr>
          <w:t>jpanigrahi@mazdock.com</w:t>
        </w:r>
      </w:hyperlink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:rsidR="00AE203A" w:rsidRPr="00AE203A" w:rsidRDefault="00AE203A" w:rsidP="00AE203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lastRenderedPageBreak/>
        <w:t> 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(b)   V P Mehta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AGM (Indigenisation)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Tel: 022-23762706</w:t>
      </w:r>
      <w:proofErr w:type="gram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  Mob</w:t>
      </w:r>
      <w:proofErr w:type="gram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8879788118</w:t>
      </w: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 xml:space="preserve">Mail: </w:t>
      </w:r>
      <w:hyperlink r:id="rId6" w:history="1">
        <w:r w:rsidRPr="00AE203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IN"/>
          </w:rPr>
          <w:t>vpmehta@mazdock.com</w:t>
        </w:r>
      </w:hyperlink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:rsidR="00AE203A" w:rsidRPr="00AE203A" w:rsidRDefault="00AE203A" w:rsidP="00AE20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:rsidR="00AE203A" w:rsidRPr="00AE203A" w:rsidRDefault="00AE203A" w:rsidP="00AE20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Warm Regards</w:t>
      </w:r>
    </w:p>
    <w:p w:rsidR="00AE203A" w:rsidRPr="00AE203A" w:rsidRDefault="00AE203A" w:rsidP="00AE20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</w:p>
    <w:p w:rsidR="00AE203A" w:rsidRPr="00AE203A" w:rsidRDefault="00AE203A" w:rsidP="00AE20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IN"/>
        </w:rPr>
      </w:pP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J </w:t>
      </w:r>
      <w:proofErr w:type="spell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Panigrahi</w:t>
      </w:r>
      <w:proofErr w:type="spell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Deputy General Manager (Indigenisation)</w:t>
      </w: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</w:r>
      <w:proofErr w:type="spellStart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>Mazagon</w:t>
      </w:r>
      <w:proofErr w:type="spellEnd"/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t xml:space="preserve"> Dock Shipbuilders Ltd.</w:t>
      </w: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Mumbai 400010</w:t>
      </w: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Tel 022-23762705</w:t>
      </w:r>
      <w:r w:rsidRPr="00AE203A">
        <w:rPr>
          <w:rFonts w:ascii="Times New Roman" w:eastAsia="Calibri" w:hAnsi="Times New Roman" w:cs="Times New Roman"/>
          <w:sz w:val="24"/>
          <w:szCs w:val="24"/>
          <w:lang w:eastAsia="en-IN"/>
        </w:rPr>
        <w:br/>
        <w:t>Fax 022-23703708</w:t>
      </w:r>
    </w:p>
    <w:p w:rsidR="00C20F70" w:rsidRPr="00AE203A" w:rsidRDefault="00C20F70" w:rsidP="00AE203A">
      <w:pPr>
        <w:jc w:val="both"/>
        <w:rPr>
          <w:rFonts w:ascii="Times New Roman" w:hAnsi="Times New Roman" w:cs="Times New Roman"/>
        </w:rPr>
      </w:pPr>
    </w:p>
    <w:sectPr w:rsidR="00C20F70" w:rsidRPr="00AE2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2C"/>
    <w:rsid w:val="00AE203A"/>
    <w:rsid w:val="00C20F70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pmehta@mazdock.com" TargetMode="External"/><Relationship Id="rId5" Type="http://schemas.openxmlformats.org/officeDocument/2006/relationships/hyperlink" Target="mailto:jpanigrahi@mazdo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>HP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2018-09-06T07:40:00Z</dcterms:created>
  <dcterms:modified xsi:type="dcterms:W3CDTF">2018-09-06T07:41:00Z</dcterms:modified>
</cp:coreProperties>
</file>